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AF08" w14:textId="2D21D2CA" w:rsidR="00EB33FF" w:rsidRDefault="00EB33FF" w:rsidP="00EB33FF">
      <w:pPr>
        <w:pStyle w:val="Tytu"/>
        <w:tabs>
          <w:tab w:val="left" w:pos="4111"/>
        </w:tabs>
        <w:rPr>
          <w:sz w:val="22"/>
          <w:szCs w:val="22"/>
        </w:rPr>
      </w:pPr>
      <w:r>
        <w:rPr>
          <w:sz w:val="22"/>
          <w:szCs w:val="22"/>
        </w:rPr>
        <w:t xml:space="preserve">U M O W A nr DZPZ/333/ </w:t>
      </w:r>
      <w:r w:rsidR="006D4AA6">
        <w:rPr>
          <w:sz w:val="22"/>
          <w:szCs w:val="22"/>
        </w:rPr>
        <w:t>38TP</w:t>
      </w:r>
      <w:r>
        <w:rPr>
          <w:sz w:val="22"/>
          <w:szCs w:val="22"/>
        </w:rPr>
        <w:t xml:space="preserve">/ 2021 </w:t>
      </w:r>
    </w:p>
    <w:p w14:paraId="4680A2BE" w14:textId="77777777" w:rsidR="00EB33FF" w:rsidRPr="00E70B01" w:rsidRDefault="00EB33FF" w:rsidP="00EB33FF">
      <w:pPr>
        <w:pStyle w:val="Tytu"/>
        <w:tabs>
          <w:tab w:val="left" w:pos="4111"/>
        </w:tabs>
        <w:rPr>
          <w:sz w:val="22"/>
          <w:szCs w:val="22"/>
        </w:rPr>
      </w:pPr>
    </w:p>
    <w:p w14:paraId="4FF02EE3" w14:textId="63BCC219" w:rsidR="00EB33FF" w:rsidRPr="00E70B01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Z</w:t>
      </w:r>
      <w:r>
        <w:rPr>
          <w:sz w:val="22"/>
          <w:szCs w:val="22"/>
        </w:rPr>
        <w:t>a</w:t>
      </w:r>
      <w:r w:rsidRPr="00E70B01">
        <w:rPr>
          <w:sz w:val="22"/>
          <w:szCs w:val="22"/>
        </w:rPr>
        <w:t xml:space="preserve">warta w dniu ……………….w ramach przetargu </w:t>
      </w:r>
      <w:r w:rsidR="00E36EC9">
        <w:rPr>
          <w:sz w:val="22"/>
          <w:szCs w:val="22"/>
        </w:rPr>
        <w:t xml:space="preserve">w trybie podstawowym, na podstawie art. 275 ustawy pzp, </w:t>
      </w:r>
      <w:r w:rsidRPr="00E70B01">
        <w:rPr>
          <w:sz w:val="22"/>
          <w:szCs w:val="22"/>
        </w:rPr>
        <w:t>pomiędzy</w:t>
      </w:r>
      <w:r w:rsidR="00E36EC9">
        <w:rPr>
          <w:sz w:val="22"/>
          <w:szCs w:val="22"/>
        </w:rPr>
        <w:t xml:space="preserve"> </w:t>
      </w:r>
      <w:r w:rsidRPr="00E70B01">
        <w:rPr>
          <w:sz w:val="22"/>
          <w:szCs w:val="22"/>
        </w:rPr>
        <w:t>…………………..,</w:t>
      </w:r>
      <w:r w:rsidRPr="00E70B01">
        <w:rPr>
          <w:b/>
          <w:sz w:val="22"/>
          <w:szCs w:val="22"/>
        </w:rPr>
        <w:t>NIP</w:t>
      </w:r>
      <w:r w:rsidRPr="00E70B01">
        <w:rPr>
          <w:sz w:val="22"/>
          <w:szCs w:val="22"/>
        </w:rPr>
        <w:t>………………,</w:t>
      </w:r>
      <w:r w:rsidRPr="00E70B01">
        <w:rPr>
          <w:b/>
          <w:sz w:val="22"/>
          <w:szCs w:val="22"/>
        </w:rPr>
        <w:t>REGON</w:t>
      </w:r>
      <w:r w:rsidRPr="00E70B01">
        <w:rPr>
          <w:sz w:val="22"/>
          <w:szCs w:val="22"/>
        </w:rPr>
        <w:t>…………</w:t>
      </w:r>
      <w:r>
        <w:rPr>
          <w:sz w:val="22"/>
          <w:szCs w:val="22"/>
        </w:rPr>
        <w:t>KRS: …….., zwa</w:t>
      </w:r>
      <w:r w:rsidRPr="00E70B01">
        <w:rPr>
          <w:sz w:val="22"/>
          <w:szCs w:val="22"/>
        </w:rPr>
        <w:t>nym w treści umowy „</w:t>
      </w:r>
      <w:r>
        <w:rPr>
          <w:sz w:val="22"/>
          <w:szCs w:val="22"/>
        </w:rPr>
        <w:t>Wykonawcą</w:t>
      </w:r>
      <w:r w:rsidRPr="00E70B01">
        <w:rPr>
          <w:sz w:val="22"/>
          <w:szCs w:val="22"/>
        </w:rPr>
        <w:t xml:space="preserve">”, reprezentowanym przez: </w:t>
      </w:r>
    </w:p>
    <w:p w14:paraId="4C438877" w14:textId="77777777" w:rsidR="00EB33FF" w:rsidRPr="00E70B01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D71A71" w14:textId="77777777" w:rsidR="00EB33FF" w:rsidRPr="00E70B01" w:rsidRDefault="00EB33FF" w:rsidP="00EB33FF">
      <w:pPr>
        <w:pStyle w:val="Tekstpodstawowy"/>
        <w:tabs>
          <w:tab w:val="left" w:pos="4111"/>
        </w:tabs>
        <w:rPr>
          <w:sz w:val="22"/>
          <w:szCs w:val="22"/>
        </w:rPr>
      </w:pPr>
      <w:r w:rsidRPr="00E70B01">
        <w:rPr>
          <w:sz w:val="22"/>
          <w:szCs w:val="22"/>
        </w:rPr>
        <w:t xml:space="preserve">a </w:t>
      </w:r>
      <w:r w:rsidRPr="00E70B01">
        <w:rPr>
          <w:b/>
          <w:sz w:val="22"/>
          <w:szCs w:val="22"/>
        </w:rPr>
        <w:t>Wojewódzkim Szpitalem Specjalistycznym w Olsztynie</w:t>
      </w:r>
      <w:r w:rsidRPr="00E70B01">
        <w:rPr>
          <w:sz w:val="22"/>
          <w:szCs w:val="22"/>
        </w:rPr>
        <w:t xml:space="preserve">, </w:t>
      </w:r>
      <w:r w:rsidRPr="00E70B01">
        <w:rPr>
          <w:b/>
          <w:sz w:val="22"/>
          <w:szCs w:val="22"/>
        </w:rPr>
        <w:t>ul. Żołnierska 18</w:t>
      </w:r>
      <w:r w:rsidRPr="00E70B01">
        <w:rPr>
          <w:sz w:val="22"/>
          <w:szCs w:val="22"/>
        </w:rPr>
        <w:t xml:space="preserve">, </w:t>
      </w:r>
      <w:r w:rsidRPr="00E70B01">
        <w:rPr>
          <w:b/>
          <w:sz w:val="22"/>
          <w:szCs w:val="22"/>
        </w:rPr>
        <w:t>NIP 7392955794, REGON 000293976,</w:t>
      </w:r>
      <w:r>
        <w:rPr>
          <w:b/>
          <w:sz w:val="22"/>
          <w:szCs w:val="22"/>
        </w:rPr>
        <w:t xml:space="preserve"> KRS: 0000000449</w:t>
      </w:r>
      <w:r w:rsidRPr="00E70B01">
        <w:rPr>
          <w:b/>
          <w:sz w:val="22"/>
          <w:szCs w:val="22"/>
        </w:rPr>
        <w:t xml:space="preserve"> </w:t>
      </w:r>
      <w:r w:rsidRPr="00E70B01">
        <w:rPr>
          <w:sz w:val="22"/>
          <w:szCs w:val="22"/>
        </w:rPr>
        <w:t>zwanym w treści umowy „</w:t>
      </w:r>
      <w:r>
        <w:rPr>
          <w:sz w:val="22"/>
          <w:szCs w:val="22"/>
        </w:rPr>
        <w:t>Zamawiającym</w:t>
      </w:r>
      <w:r w:rsidRPr="00E70B01">
        <w:rPr>
          <w:sz w:val="22"/>
          <w:szCs w:val="22"/>
        </w:rPr>
        <w:t>”, którego reprezentuje:</w:t>
      </w:r>
    </w:p>
    <w:p w14:paraId="381E3964" w14:textId="77777777" w:rsidR="00EB33FF" w:rsidRPr="00891B5C" w:rsidRDefault="00EB33FF" w:rsidP="00EB33FF">
      <w:pPr>
        <w:pStyle w:val="Nagwek2"/>
        <w:tabs>
          <w:tab w:val="left" w:pos="4111"/>
        </w:tabs>
        <w:jc w:val="left"/>
        <w:rPr>
          <w:b w:val="0"/>
          <w:sz w:val="22"/>
          <w:szCs w:val="22"/>
        </w:rPr>
      </w:pPr>
      <w:r w:rsidRPr="00891B5C">
        <w:rPr>
          <w:b w:val="0"/>
          <w:sz w:val="22"/>
          <w:szCs w:val="22"/>
        </w:rPr>
        <w:t>Dyrektor</w:t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</w:r>
      <w:r w:rsidRPr="00891B5C">
        <w:rPr>
          <w:b w:val="0"/>
          <w:sz w:val="22"/>
          <w:szCs w:val="22"/>
        </w:rPr>
        <w:tab/>
        <w:t xml:space="preserve">        -  Irena Kierzkowska</w:t>
      </w:r>
    </w:p>
    <w:p w14:paraId="7A8C9115" w14:textId="77777777" w:rsidR="00EB33FF" w:rsidRPr="00E70B01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</w:p>
    <w:p w14:paraId="7DA6D813" w14:textId="77777777" w:rsidR="00EB33FF" w:rsidRPr="005767B9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następującej treści:</w:t>
      </w:r>
    </w:p>
    <w:p w14:paraId="04BC3E14" w14:textId="77777777" w:rsidR="00EB33FF" w:rsidRPr="00E70B01" w:rsidRDefault="00EB33FF" w:rsidP="00EB33FF">
      <w:pPr>
        <w:tabs>
          <w:tab w:val="left" w:pos="4111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1.</w:t>
      </w:r>
    </w:p>
    <w:p w14:paraId="44A62B67" w14:textId="06119D64" w:rsidR="00EB33FF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 xml:space="preserve">Wykonawca zobowiązuje się do świadczenia na rzecz Zamawiającego </w:t>
      </w:r>
      <w:r w:rsidRPr="00E70B01">
        <w:rPr>
          <w:b/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 xml:space="preserve">okresie </w:t>
      </w:r>
      <w:r w:rsidR="00E36EC9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 miesięcy, tj. </w:t>
      </w:r>
      <w:r w:rsidRPr="00E70B01">
        <w:rPr>
          <w:b/>
          <w:bCs/>
          <w:sz w:val="22"/>
          <w:szCs w:val="22"/>
        </w:rPr>
        <w:t>od dnia</w:t>
      </w:r>
      <w:r>
        <w:rPr>
          <w:b/>
          <w:bCs/>
          <w:sz w:val="22"/>
          <w:szCs w:val="22"/>
        </w:rPr>
        <w:t xml:space="preserve"> …………….,</w:t>
      </w:r>
      <w:r w:rsidRPr="00E70B01">
        <w:rPr>
          <w:b/>
          <w:bCs/>
          <w:sz w:val="22"/>
          <w:szCs w:val="22"/>
        </w:rPr>
        <w:t xml:space="preserve"> do dnia </w:t>
      </w:r>
      <w:r>
        <w:rPr>
          <w:b/>
          <w:bCs/>
          <w:sz w:val="22"/>
          <w:szCs w:val="22"/>
        </w:rPr>
        <w:t>…………..</w:t>
      </w:r>
      <w:r w:rsidRPr="00E70B01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usług</w:t>
      </w:r>
      <w:r w:rsidR="00E36EC9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E36EC9">
        <w:rPr>
          <w:sz w:val="22"/>
          <w:szCs w:val="22"/>
        </w:rPr>
        <w:t>odbioru, transportu i zagospodarowania odpadów komunalnych</w:t>
      </w:r>
      <w:r>
        <w:rPr>
          <w:sz w:val="22"/>
          <w:szCs w:val="22"/>
        </w:rPr>
        <w:t xml:space="preserve"> Szczegółowe zestawienie przedmiotu umowy stanowi załącznik nr 1 do umowy.</w:t>
      </w:r>
    </w:p>
    <w:p w14:paraId="35DBF9B7" w14:textId="77777777" w:rsidR="00EB33FF" w:rsidRDefault="00EB33FF" w:rsidP="00EB33FF">
      <w:pPr>
        <w:tabs>
          <w:tab w:val="left" w:pos="4111"/>
        </w:tabs>
        <w:spacing w:line="360" w:lineRule="auto"/>
        <w:jc w:val="center"/>
        <w:rPr>
          <w:sz w:val="22"/>
          <w:szCs w:val="22"/>
        </w:rPr>
      </w:pPr>
    </w:p>
    <w:p w14:paraId="5307BF84" w14:textId="77777777" w:rsidR="00EB33FF" w:rsidRPr="00E70B01" w:rsidRDefault="00EB33FF" w:rsidP="00EB33FF">
      <w:pPr>
        <w:tabs>
          <w:tab w:val="left" w:pos="4111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2.</w:t>
      </w:r>
    </w:p>
    <w:p w14:paraId="6B4B0337" w14:textId="77777777" w:rsidR="00EB33FF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  <w:r w:rsidRPr="00E70B01">
        <w:rPr>
          <w:b/>
          <w:bCs/>
          <w:sz w:val="22"/>
          <w:szCs w:val="22"/>
        </w:rPr>
        <w:t xml:space="preserve">Integralną częścią umowy jest </w:t>
      </w:r>
      <w:r>
        <w:rPr>
          <w:b/>
          <w:bCs/>
          <w:sz w:val="22"/>
          <w:szCs w:val="22"/>
        </w:rPr>
        <w:t>Specyfikacja Warunków Z</w:t>
      </w:r>
      <w:r w:rsidRPr="00E70B01">
        <w:rPr>
          <w:b/>
          <w:bCs/>
          <w:sz w:val="22"/>
          <w:szCs w:val="22"/>
        </w:rPr>
        <w:t>amówienia oraz oferta Wykonawcy</w:t>
      </w:r>
      <w:r w:rsidRPr="00E70B01">
        <w:rPr>
          <w:sz w:val="22"/>
          <w:szCs w:val="22"/>
        </w:rPr>
        <w:t>.</w:t>
      </w:r>
    </w:p>
    <w:p w14:paraId="37C75422" w14:textId="77777777" w:rsidR="00EB33FF" w:rsidRPr="005767B9" w:rsidRDefault="00EB33FF" w:rsidP="00EB33FF">
      <w:pPr>
        <w:tabs>
          <w:tab w:val="left" w:pos="4111"/>
        </w:tabs>
        <w:spacing w:line="360" w:lineRule="auto"/>
        <w:jc w:val="both"/>
        <w:rPr>
          <w:sz w:val="22"/>
          <w:szCs w:val="22"/>
        </w:rPr>
      </w:pPr>
    </w:p>
    <w:p w14:paraId="74F37FA1" w14:textId="77777777" w:rsidR="00EB33FF" w:rsidRPr="00E70B01" w:rsidRDefault="00EB33FF" w:rsidP="00EB33FF">
      <w:pPr>
        <w:tabs>
          <w:tab w:val="left" w:pos="4111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3.</w:t>
      </w:r>
    </w:p>
    <w:p w14:paraId="54BA9F6E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E36EC9">
        <w:rPr>
          <w:b/>
          <w:bCs/>
          <w:color w:val="000000"/>
          <w:sz w:val="22"/>
          <w:szCs w:val="22"/>
        </w:rPr>
        <w:t>Zakres przedmiotowy usługi:</w:t>
      </w:r>
    </w:p>
    <w:p w14:paraId="16831D73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iCs/>
          <w:sz w:val="22"/>
          <w:szCs w:val="22"/>
        </w:rPr>
        <w:t xml:space="preserve">a) zmieszane odpady komunalne; </w:t>
      </w:r>
    </w:p>
    <w:p w14:paraId="3F0D7A20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iCs/>
          <w:sz w:val="22"/>
          <w:szCs w:val="22"/>
        </w:rPr>
        <w:t>b) odpady komunalne segregowane:</w:t>
      </w:r>
    </w:p>
    <w:p w14:paraId="0313040E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iCs/>
          <w:sz w:val="22"/>
          <w:szCs w:val="22"/>
        </w:rPr>
        <w:t>- odpady opakowaniowe (papier i tektura);</w:t>
      </w:r>
    </w:p>
    <w:p w14:paraId="0B8F4C2E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iCs/>
          <w:sz w:val="22"/>
          <w:szCs w:val="22"/>
        </w:rPr>
        <w:t>- tworzywa sztuczne (plastik, opakowania wielomateriałowe)</w:t>
      </w:r>
    </w:p>
    <w:p w14:paraId="136A31F2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iCs/>
          <w:sz w:val="22"/>
          <w:szCs w:val="22"/>
        </w:rPr>
        <w:t>- odpady szklane</w:t>
      </w:r>
    </w:p>
    <w:p w14:paraId="6C0AC1FB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Wykonawca zobowiązany jest do odbioru, transportu i zagospodarowania odpadów z siedziby Zamawiającego zgodnie z poniższym harmonogramem:</w:t>
      </w:r>
    </w:p>
    <w:p w14:paraId="73C0AA29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rFonts w:eastAsia="Arial"/>
          <w:sz w:val="22"/>
          <w:szCs w:val="22"/>
        </w:rPr>
        <w:t xml:space="preserve">a)    </w:t>
      </w:r>
      <w:r w:rsidRPr="00E36EC9">
        <w:rPr>
          <w:sz w:val="22"/>
          <w:szCs w:val="22"/>
        </w:rPr>
        <w:t xml:space="preserve">pojemniki na zmieszane odpady komunalne </w:t>
      </w:r>
    </w:p>
    <w:p w14:paraId="414CE5C0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– pojemnik z prasą typu Avermann – od poniedziałku do piątku  –po zgłoszeniu telefonicznym,</w:t>
      </w:r>
    </w:p>
    <w:p w14:paraId="3E16BE28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 xml:space="preserve">- pojemniki – 1100l  odbiór po zgłoszeniu telefonicznym, </w:t>
      </w:r>
    </w:p>
    <w:p w14:paraId="0989E258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rFonts w:eastAsia="Arial"/>
          <w:sz w:val="22"/>
          <w:szCs w:val="22"/>
        </w:rPr>
        <w:t xml:space="preserve">b)    </w:t>
      </w:r>
      <w:r w:rsidRPr="00E36EC9">
        <w:rPr>
          <w:sz w:val="22"/>
          <w:szCs w:val="22"/>
        </w:rPr>
        <w:t>tworzywa sztuczne: </w:t>
      </w:r>
    </w:p>
    <w:p w14:paraId="09BD0D55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– pojemnik z prasą typu Avermann – od poniedziałku do piątku  –po zgłoszeniu telefonicznym,</w:t>
      </w:r>
    </w:p>
    <w:p w14:paraId="34B534AB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 xml:space="preserve"> – pojemniki  – 1100l odbiór po zgłoszeniu telefonicznym,</w:t>
      </w:r>
    </w:p>
    <w:p w14:paraId="26B26634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rFonts w:eastAsia="Arial"/>
          <w:sz w:val="22"/>
          <w:szCs w:val="22"/>
        </w:rPr>
        <w:t xml:space="preserve">c)    </w:t>
      </w:r>
      <w:r w:rsidRPr="00E36EC9">
        <w:rPr>
          <w:sz w:val="22"/>
          <w:szCs w:val="22"/>
        </w:rPr>
        <w:t>opady opakowaniowe: </w:t>
      </w:r>
    </w:p>
    <w:p w14:paraId="2507A9D1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- pojemnik z prasą typu Avermann - odbiór po zgłoszeniu telefonicznym,</w:t>
      </w:r>
    </w:p>
    <w:p w14:paraId="320A70FF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 xml:space="preserve"> – pojemniki – 1100l  odbiór po zgłoszeniu telefonicznym,</w:t>
      </w:r>
    </w:p>
    <w:p w14:paraId="559DB7B5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rFonts w:eastAsia="Arial"/>
          <w:sz w:val="22"/>
          <w:szCs w:val="22"/>
        </w:rPr>
        <w:t xml:space="preserve">d)    </w:t>
      </w:r>
      <w:r w:rsidRPr="00E36EC9">
        <w:rPr>
          <w:sz w:val="22"/>
          <w:szCs w:val="22"/>
        </w:rPr>
        <w:t>pojemniki  – 1100l na odpady szklane odbiór po zgłoszeniu telefonicznym.</w:t>
      </w:r>
    </w:p>
    <w:p w14:paraId="1E9D8920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Pojemniki z prasą typu Avermann Zamawiający wniesie do realizacji umowy własnym staraniem i na własny koszt.</w:t>
      </w:r>
    </w:p>
    <w:p w14:paraId="1CA25975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Pozostałe pojemniki wymienione w specyfikacji do gromadzenia odpadów udostępnia Wykonawca.</w:t>
      </w:r>
    </w:p>
    <w:p w14:paraId="1B4EA643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Ustawienie docelowe pojemników Zamawiający wskaże Wykonawcy po podpisaniu umowy.</w:t>
      </w:r>
    </w:p>
    <w:p w14:paraId="334D1A21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 xml:space="preserve">Rozliczenie nastąpi na podstawie rzeczywistej potwierdzonej ilości odbioru pojemników. </w:t>
      </w:r>
    </w:p>
    <w:p w14:paraId="2FF029E6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 xml:space="preserve">Odbiór pojemników każdorazowo pisemnie  potwierdza pracownik Działu Gospodarczego. </w:t>
      </w:r>
    </w:p>
    <w:p w14:paraId="2B842217" w14:textId="77777777" w:rsidR="00E36EC9" w:rsidRP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Pisemne potwierdzenie odbioru należy dołączyć do faktury za dany miesiąc.</w:t>
      </w:r>
    </w:p>
    <w:p w14:paraId="071C956A" w14:textId="1F91AA20" w:rsidR="00E36EC9" w:rsidRDefault="00E36EC9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W przypadku uszkodzenia pojemników Zamawiającego przez Wykonawcę np. podczas transportu, załadunku lub rozładunku, Wykonawca dokona naprawy na własny koszt.</w:t>
      </w:r>
    </w:p>
    <w:p w14:paraId="2C29E1E4" w14:textId="77777777" w:rsidR="00EB33FF" w:rsidRPr="00E36EC9" w:rsidRDefault="00EB33FF" w:rsidP="00E36EC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36EC9">
        <w:rPr>
          <w:sz w:val="22"/>
          <w:szCs w:val="22"/>
        </w:rPr>
        <w:t>Wykonawca odpowiada za odpady z chwilą ich przejęcia.</w:t>
      </w:r>
    </w:p>
    <w:p w14:paraId="5DCBB813" w14:textId="77777777" w:rsidR="00EB33FF" w:rsidRDefault="00EB33FF" w:rsidP="00EB33FF">
      <w:pPr>
        <w:pStyle w:val="Tekstpodstawowy"/>
        <w:rPr>
          <w:sz w:val="22"/>
          <w:szCs w:val="22"/>
        </w:rPr>
      </w:pPr>
    </w:p>
    <w:p w14:paraId="1D96CA2F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>§ 4.</w:t>
      </w:r>
    </w:p>
    <w:p w14:paraId="3CD71E74" w14:textId="77777777" w:rsidR="00EB33FF" w:rsidRDefault="00EB33FF" w:rsidP="00EB33FF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70B01">
        <w:rPr>
          <w:sz w:val="22"/>
          <w:szCs w:val="22"/>
        </w:rPr>
        <w:t xml:space="preserve">Zamawiający zapłaci Wykonawcy z tytułu świadczonych usług wynagrodzenie w łącznej wysokości </w:t>
      </w:r>
      <w:r>
        <w:rPr>
          <w:sz w:val="22"/>
          <w:szCs w:val="22"/>
        </w:rPr>
        <w:t>……………………</w:t>
      </w:r>
      <w:r w:rsidRPr="00E70B01">
        <w:rPr>
          <w:b/>
          <w:bCs/>
          <w:sz w:val="22"/>
          <w:szCs w:val="22"/>
        </w:rPr>
        <w:t xml:space="preserve"> </w:t>
      </w:r>
      <w:r w:rsidRPr="00E70B01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………………..</w:t>
      </w:r>
      <w:r w:rsidRPr="00E70B01">
        <w:rPr>
          <w:sz w:val="22"/>
          <w:szCs w:val="22"/>
        </w:rPr>
        <w:t xml:space="preserve">) </w:t>
      </w:r>
      <w:r w:rsidRPr="00E70B01">
        <w:rPr>
          <w:b/>
          <w:bCs/>
          <w:sz w:val="22"/>
          <w:szCs w:val="22"/>
        </w:rPr>
        <w:t>brutto</w:t>
      </w:r>
      <w:r>
        <w:rPr>
          <w:sz w:val="22"/>
          <w:szCs w:val="22"/>
        </w:rPr>
        <w:t>.</w:t>
      </w:r>
    </w:p>
    <w:p w14:paraId="23B81685" w14:textId="77777777" w:rsidR="00EB33FF" w:rsidRPr="00E2335A" w:rsidRDefault="00EB33FF" w:rsidP="00EB33FF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Zapłata wynagrodzenia nastąpi miesięcznie z dołu w terminie</w:t>
      </w:r>
      <w:r w:rsidRPr="00B4044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60</w:t>
      </w:r>
      <w:r w:rsidRPr="00B4044A">
        <w:rPr>
          <w:b/>
          <w:sz w:val="22"/>
          <w:szCs w:val="22"/>
        </w:rPr>
        <w:t xml:space="preserve"> dni </w:t>
      </w:r>
      <w:r>
        <w:rPr>
          <w:sz w:val="22"/>
          <w:szCs w:val="22"/>
        </w:rPr>
        <w:t>od doręczenia faktury. Wykonawca wystawi fakturę w pierwszym dniu roboczym kolejnego miesiąca.</w:t>
      </w:r>
    </w:p>
    <w:p w14:paraId="68449FA4" w14:textId="1DD666CC" w:rsidR="00EB33FF" w:rsidRPr="001C3CBA" w:rsidRDefault="00EB33FF" w:rsidP="00EB33FF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1C3CBA">
        <w:rPr>
          <w:bCs/>
          <w:sz w:val="22"/>
          <w:szCs w:val="22"/>
        </w:rPr>
        <w:lastRenderedPageBreak/>
        <w:t>Do faktury Wykonawca załączy zestawienie ilości odpadów przekazanych w danym miesiącu z wyszczególnieniem ilości odpadów</w:t>
      </w:r>
      <w:r w:rsidR="00E36EC9">
        <w:rPr>
          <w:bCs/>
          <w:sz w:val="22"/>
          <w:szCs w:val="22"/>
        </w:rPr>
        <w:t>.</w:t>
      </w:r>
      <w:r w:rsidRPr="001C3CBA">
        <w:rPr>
          <w:bCs/>
          <w:sz w:val="22"/>
          <w:szCs w:val="22"/>
        </w:rPr>
        <w:t xml:space="preserve"> </w:t>
      </w:r>
    </w:p>
    <w:p w14:paraId="2BAD40AE" w14:textId="77777777" w:rsidR="00EB33FF" w:rsidRPr="005767B9" w:rsidRDefault="00EB33FF" w:rsidP="00EB33FF">
      <w:pPr>
        <w:spacing w:line="360" w:lineRule="auto"/>
        <w:jc w:val="both"/>
        <w:rPr>
          <w:sz w:val="22"/>
          <w:szCs w:val="22"/>
        </w:rPr>
      </w:pPr>
    </w:p>
    <w:p w14:paraId="30970E7B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  <w:r w:rsidRPr="00E70B01">
        <w:rPr>
          <w:b/>
          <w:bCs/>
          <w:sz w:val="22"/>
          <w:szCs w:val="22"/>
        </w:rPr>
        <w:t>.</w:t>
      </w:r>
    </w:p>
    <w:p w14:paraId="2E135229" w14:textId="77777777" w:rsidR="00EB33FF" w:rsidRPr="00E70B01" w:rsidRDefault="00EB33FF" w:rsidP="00EB33FF">
      <w:pPr>
        <w:pStyle w:val="Tekstpodstawowy"/>
        <w:rPr>
          <w:sz w:val="22"/>
          <w:szCs w:val="22"/>
        </w:rPr>
      </w:pPr>
      <w:r w:rsidRPr="00E70B01">
        <w:rPr>
          <w:sz w:val="22"/>
          <w:szCs w:val="22"/>
        </w:rPr>
        <w:t>Zapłata nastąpi w formie przelewu z konta:</w:t>
      </w:r>
    </w:p>
    <w:p w14:paraId="3643C1B1" w14:textId="69156B69" w:rsidR="00EB33FF" w:rsidRPr="00E70B01" w:rsidRDefault="00EB33FF" w:rsidP="00EB33FF">
      <w:pPr>
        <w:spacing w:line="360" w:lineRule="auto"/>
        <w:jc w:val="both"/>
        <w:rPr>
          <w:sz w:val="22"/>
          <w:szCs w:val="22"/>
        </w:rPr>
      </w:pPr>
      <w:r w:rsidRPr="00E70B01">
        <w:rPr>
          <w:b/>
          <w:sz w:val="22"/>
          <w:szCs w:val="22"/>
        </w:rPr>
        <w:t xml:space="preserve">Bank Gospodarstwa Krajowego O/Olsztyn 47 1130 1189 0025 0011 4920 0006 </w:t>
      </w:r>
      <w:r w:rsidRPr="00E70B01">
        <w:rPr>
          <w:bCs/>
          <w:sz w:val="22"/>
          <w:szCs w:val="22"/>
        </w:rPr>
        <w:t>na konto</w:t>
      </w:r>
      <w:r w:rsidRPr="00E70B01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</w:t>
      </w:r>
    </w:p>
    <w:p w14:paraId="606A7220" w14:textId="77777777" w:rsidR="00EB33FF" w:rsidRDefault="00EB33FF" w:rsidP="00EB33FF">
      <w:pPr>
        <w:spacing w:line="360" w:lineRule="auto"/>
        <w:jc w:val="both"/>
        <w:rPr>
          <w:b/>
          <w:sz w:val="22"/>
          <w:szCs w:val="22"/>
        </w:rPr>
      </w:pPr>
    </w:p>
    <w:p w14:paraId="6EA912C2" w14:textId="77777777" w:rsidR="00EB33FF" w:rsidRDefault="00EB33FF" w:rsidP="00EB33F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6.</w:t>
      </w:r>
    </w:p>
    <w:p w14:paraId="67419436" w14:textId="77777777" w:rsidR="00EB33FF" w:rsidRPr="001C3CBA" w:rsidRDefault="00EB33FF" w:rsidP="00EB33FF">
      <w:p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 xml:space="preserve">1.W przypadku zwłoki w odbiorze odpadów przekraczającej </w:t>
      </w:r>
      <w:r>
        <w:rPr>
          <w:sz w:val="22"/>
          <w:szCs w:val="22"/>
        </w:rPr>
        <w:t xml:space="preserve">2 dni robocze </w:t>
      </w:r>
      <w:r w:rsidRPr="001C3CBA">
        <w:rPr>
          <w:sz w:val="22"/>
          <w:szCs w:val="22"/>
        </w:rPr>
        <w:t xml:space="preserve">Zamawiający obciąży Wykonawcę karą umowną w wysokości 5% wynagrodzenia brutto należnego za dany miesiąc, jednak </w:t>
      </w:r>
      <w:r>
        <w:rPr>
          <w:sz w:val="22"/>
          <w:szCs w:val="22"/>
        </w:rPr>
        <w:t xml:space="preserve">łącznie </w:t>
      </w:r>
      <w:r w:rsidRPr="001C3CBA">
        <w:rPr>
          <w:sz w:val="22"/>
          <w:szCs w:val="22"/>
        </w:rPr>
        <w:t xml:space="preserve">nie więcej niż 10% wynagrodzenia brutto należnego za dany miesiąc.  </w:t>
      </w:r>
    </w:p>
    <w:p w14:paraId="59DFBFA5" w14:textId="77777777" w:rsidR="00EB33FF" w:rsidRPr="001C3CBA" w:rsidRDefault="00EB33FF" w:rsidP="00EB33FF">
      <w:p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2.W przypadku nie wprowadzenia zmiany wynagrodzenia podwykonawcy wobec zmiany kosztów wykonania umowy Zamawiający obciąży Wykonawcę karą umowną w wysokości 0,1% wartości umowy brutto określonej w § 4 ust. 1</w:t>
      </w:r>
      <w:r>
        <w:rPr>
          <w:sz w:val="22"/>
          <w:szCs w:val="22"/>
        </w:rPr>
        <w:t xml:space="preserve"> za każdy przypadek.</w:t>
      </w:r>
    </w:p>
    <w:p w14:paraId="77C80996" w14:textId="77777777" w:rsidR="00EB33FF" w:rsidRDefault="00EB33FF" w:rsidP="00EB33FF">
      <w:p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 xml:space="preserve">3.Suma kar umownych w okresie obowiązywania umowy nie może przekroczyć 12% wartości umowy brutto określonej w § 4 ust. 1. </w:t>
      </w:r>
    </w:p>
    <w:p w14:paraId="5024A7DE" w14:textId="77777777" w:rsidR="00EB33FF" w:rsidRPr="00652EAB" w:rsidRDefault="00EB33FF" w:rsidP="00EB33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4.Zamawiający potrąci karę umowną z bieżącego wynagrodzenia.</w:t>
      </w:r>
    </w:p>
    <w:p w14:paraId="2948CA8A" w14:textId="77777777" w:rsidR="00EB33FF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</w:p>
    <w:p w14:paraId="688ED045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14:paraId="49D8D37D" w14:textId="77777777" w:rsidR="00EB33FF" w:rsidRPr="00E70B01" w:rsidRDefault="00EB33FF" w:rsidP="00EB33FF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Za dzień zapłaty uważa się dzień obciążenia rachunku Zamawiającego.</w:t>
      </w:r>
    </w:p>
    <w:p w14:paraId="1E3635E2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</w:p>
    <w:p w14:paraId="20BDDFEB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  <w:r w:rsidRPr="00E70B01">
        <w:rPr>
          <w:b/>
          <w:bCs/>
          <w:sz w:val="22"/>
          <w:szCs w:val="22"/>
        </w:rPr>
        <w:t>.</w:t>
      </w:r>
    </w:p>
    <w:p w14:paraId="2F43F26B" w14:textId="77777777" w:rsidR="00EB33FF" w:rsidRDefault="00EB33FF" w:rsidP="00EB33FF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2979BF">
        <w:rPr>
          <w:sz w:val="22"/>
          <w:szCs w:val="22"/>
        </w:rPr>
        <w:t xml:space="preserve">ierzytelność oraz ewentualne odsetki wynikające z niniejszej umowy, mogą być przeniesione przez Wykonawcę na osobę </w:t>
      </w:r>
      <w:r w:rsidRPr="002979BF">
        <w:rPr>
          <w:b/>
          <w:sz w:val="22"/>
          <w:szCs w:val="22"/>
        </w:rPr>
        <w:t>trzecią jedynie w trybie przewidzianym w art. 54, ust. 5. ustawy z dnia 15 kwietnia 2011 r. o działalności leczniczej.</w:t>
      </w:r>
    </w:p>
    <w:p w14:paraId="5CB7C79D" w14:textId="77777777" w:rsidR="00EB33FF" w:rsidRPr="00924030" w:rsidRDefault="00EB33FF" w:rsidP="00EB33FF">
      <w:pPr>
        <w:spacing w:line="360" w:lineRule="auto"/>
        <w:jc w:val="both"/>
        <w:rPr>
          <w:sz w:val="22"/>
          <w:szCs w:val="22"/>
        </w:rPr>
      </w:pPr>
    </w:p>
    <w:p w14:paraId="1171BC96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>
        <w:rPr>
          <w:b/>
          <w:bCs/>
          <w:sz w:val="22"/>
          <w:szCs w:val="22"/>
        </w:rPr>
        <w:t xml:space="preserve"> 9</w:t>
      </w:r>
      <w:r w:rsidRPr="00E70B01">
        <w:rPr>
          <w:b/>
          <w:bCs/>
          <w:sz w:val="22"/>
          <w:szCs w:val="22"/>
        </w:rPr>
        <w:t>.</w:t>
      </w:r>
    </w:p>
    <w:p w14:paraId="535C8535" w14:textId="77777777" w:rsidR="00EB33FF" w:rsidRDefault="00EB33FF" w:rsidP="00EB33FF">
      <w:pPr>
        <w:spacing w:line="360" w:lineRule="auto"/>
        <w:jc w:val="both"/>
        <w:rPr>
          <w:sz w:val="22"/>
          <w:szCs w:val="22"/>
        </w:rPr>
      </w:pPr>
      <w:r w:rsidRPr="00E70B01">
        <w:rPr>
          <w:sz w:val="22"/>
          <w:szCs w:val="22"/>
        </w:rPr>
        <w:t xml:space="preserve">W sprawach nieunormowanych niniejszą umową, będą stosowane przepisy </w:t>
      </w:r>
      <w:r w:rsidRPr="00E70B01">
        <w:rPr>
          <w:b/>
          <w:sz w:val="22"/>
          <w:szCs w:val="22"/>
        </w:rPr>
        <w:t>Kodeksu Cywilnego</w:t>
      </w:r>
      <w:r w:rsidRPr="00E70B01">
        <w:rPr>
          <w:sz w:val="22"/>
          <w:szCs w:val="22"/>
        </w:rPr>
        <w:t>.</w:t>
      </w:r>
    </w:p>
    <w:p w14:paraId="1F6F1D5E" w14:textId="77777777" w:rsidR="00EB33FF" w:rsidRPr="00E70B01" w:rsidRDefault="00EB33FF" w:rsidP="00EB33FF">
      <w:pPr>
        <w:spacing w:line="360" w:lineRule="auto"/>
        <w:jc w:val="both"/>
        <w:rPr>
          <w:sz w:val="22"/>
          <w:szCs w:val="22"/>
        </w:rPr>
      </w:pPr>
    </w:p>
    <w:p w14:paraId="04C67432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 w:rsidRPr="00E70B0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</w:t>
      </w:r>
      <w:r w:rsidRPr="00E70B01">
        <w:rPr>
          <w:b/>
          <w:bCs/>
          <w:sz w:val="22"/>
          <w:szCs w:val="22"/>
        </w:rPr>
        <w:t>.</w:t>
      </w:r>
    </w:p>
    <w:p w14:paraId="4C645BDC" w14:textId="77777777" w:rsidR="00EB33FF" w:rsidRDefault="00EB33FF" w:rsidP="00EB33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0B01">
        <w:rPr>
          <w:sz w:val="22"/>
          <w:szCs w:val="22"/>
        </w:rPr>
        <w:t>W sprawach spornych, w związku z umową, właściwy miejscowo będzie sąd siedziby Zamawiającego.</w:t>
      </w:r>
    </w:p>
    <w:p w14:paraId="4124DB84" w14:textId="77777777" w:rsidR="00EB33FF" w:rsidRPr="00E70B01" w:rsidRDefault="00EB33FF" w:rsidP="00EB33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63391" w14:textId="77777777" w:rsidR="00EB33FF" w:rsidRPr="00E70B01" w:rsidRDefault="00EB33FF" w:rsidP="00EB33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F508A3" w14:textId="77777777" w:rsidR="00EB33FF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sym w:font="Arial" w:char="00A7"/>
      </w:r>
      <w:r w:rsidRPr="00E70B01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1</w:t>
      </w:r>
      <w:r w:rsidRPr="00E70B01">
        <w:rPr>
          <w:b/>
          <w:bCs/>
          <w:sz w:val="22"/>
          <w:szCs w:val="22"/>
        </w:rPr>
        <w:t>.</w:t>
      </w:r>
    </w:p>
    <w:p w14:paraId="69590936" w14:textId="77777777" w:rsidR="00EB33FF" w:rsidRPr="001C3CBA" w:rsidRDefault="00EB33FF" w:rsidP="00EB33FF">
      <w:pPr>
        <w:numPr>
          <w:ilvl w:val="0"/>
          <w:numId w:val="29"/>
        </w:numPr>
        <w:spacing w:line="360" w:lineRule="auto"/>
        <w:rPr>
          <w:bCs/>
          <w:sz w:val="22"/>
          <w:szCs w:val="22"/>
        </w:rPr>
      </w:pPr>
      <w:r w:rsidRPr="001C3CBA">
        <w:rPr>
          <w:bCs/>
          <w:sz w:val="22"/>
          <w:szCs w:val="22"/>
        </w:rPr>
        <w:t>Zamawiający przewiduje zmiany zawartej umowy:</w:t>
      </w:r>
    </w:p>
    <w:p w14:paraId="17C35F12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w przypadku zmiany stawki podatku od towarów i usług oraz podatku akcyzowego.</w:t>
      </w:r>
    </w:p>
    <w:p w14:paraId="3D22F215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lastRenderedPageBreak/>
        <w:t xml:space="preserve">w przypadku zmiany wysokości minimalnego  wynagrodzenia za pracę ustalonego na podstawie ustawy z dnia 10 października 2002 r. o minimalnym wynagrodzeniu za pracę, </w:t>
      </w:r>
    </w:p>
    <w:p w14:paraId="00ADE07B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w przypadku zmiany zasad podlegania ubezpieczeniom społecznym lub ubezpieczeniu zdrowotnemu lub wysokości stawki składki na ubezpieczenia społeczne lub zdrowotne</w:t>
      </w:r>
    </w:p>
    <w:p w14:paraId="298981C9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rFonts w:ascii="Times" w:hAnsi="Times" w:cs="Times"/>
          <w:color w:val="000000"/>
          <w:sz w:val="22"/>
          <w:szCs w:val="22"/>
        </w:rPr>
        <w:t>w przypadku zmiany zasad gromadzenia i wysokości wpłat do pracowniczych planów kapitałowych, o których mowa w ustawie z dnia 4 października 2018 r. o pracowniczych planach kapitałowych,</w:t>
      </w:r>
    </w:p>
    <w:p w14:paraId="1B44D137" w14:textId="77777777" w:rsidR="00EB33FF" w:rsidRPr="001C3CBA" w:rsidRDefault="00EB33FF" w:rsidP="00EB33FF">
      <w:pPr>
        <w:pStyle w:val="Tekstpodstawowy3"/>
        <w:numPr>
          <w:ilvl w:val="1"/>
          <w:numId w:val="29"/>
        </w:numPr>
        <w:spacing w:line="360" w:lineRule="auto"/>
        <w:jc w:val="both"/>
        <w:rPr>
          <w:sz w:val="22"/>
          <w:szCs w:val="22"/>
        </w:rPr>
      </w:pPr>
      <w:r w:rsidRPr="001C3CBA">
        <w:rPr>
          <w:rFonts w:ascii="Times" w:hAnsi="Times" w:cs="Times"/>
          <w:color w:val="000000"/>
          <w:sz w:val="22"/>
          <w:szCs w:val="22"/>
        </w:rPr>
        <w:t>w przypadku zmiany innych kosztów</w:t>
      </w:r>
      <w:r>
        <w:rPr>
          <w:rFonts w:ascii="Times" w:hAnsi="Times" w:cs="Times"/>
          <w:color w:val="000000"/>
          <w:sz w:val="22"/>
          <w:szCs w:val="22"/>
        </w:rPr>
        <w:t>,</w:t>
      </w:r>
      <w:r w:rsidRPr="001C3CBA"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3A1AFE1D" w14:textId="77777777" w:rsidR="00EB33FF" w:rsidRPr="001C3CBA" w:rsidRDefault="00EB33FF" w:rsidP="00EB33FF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- jeżeli zmiany te będą miały wpływ na koszty wykonania zamówienia przez Wykonawcę.</w:t>
      </w:r>
    </w:p>
    <w:p w14:paraId="38937989" w14:textId="77777777" w:rsidR="00EB33FF" w:rsidRPr="001C3CBA" w:rsidRDefault="00EB33FF" w:rsidP="00EB33FF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1C3CBA">
        <w:rPr>
          <w:sz w:val="22"/>
          <w:szCs w:val="22"/>
        </w:rPr>
        <w:t>1.6. Dopuszcza się możliwość wydłużenia terminu obowiązywania umowy w sytuacji, gdy Zamawiający nie wykorzysta w pełni ilości asortymentu będącego przedmiotem umowy w terminie wskazanym w § 1 ust. 1. Okres, na jaki przedłużony zostanie termin obowiązywania umowy będzie nie dłuższy niż połowa okresu, określonego w § 1  umowy.</w:t>
      </w:r>
    </w:p>
    <w:p w14:paraId="0CAA5A95" w14:textId="77777777" w:rsidR="00EB33FF" w:rsidRPr="001C3CBA" w:rsidRDefault="00EB33FF" w:rsidP="00EB33FF">
      <w:pPr>
        <w:pStyle w:val="WW-Tekstpodstawowywcity2"/>
        <w:numPr>
          <w:ilvl w:val="0"/>
          <w:numId w:val="29"/>
        </w:numPr>
        <w:jc w:val="both"/>
        <w:rPr>
          <w:sz w:val="22"/>
          <w:szCs w:val="22"/>
        </w:rPr>
      </w:pPr>
      <w:r w:rsidRPr="001C3CBA">
        <w:rPr>
          <w:sz w:val="22"/>
          <w:szCs w:val="22"/>
        </w:rPr>
        <w:t>Zmiana zawartej umowy powinna nastąpić w formie pisemnej pod rygorem nieważności takiego oświadczenia i powinno zawierać uzasadnienie.</w:t>
      </w:r>
    </w:p>
    <w:p w14:paraId="7E61C97C" w14:textId="77777777" w:rsidR="00EB33FF" w:rsidRPr="001C3CBA" w:rsidRDefault="00EB33FF" w:rsidP="00EB33FF">
      <w:pPr>
        <w:pStyle w:val="WW-Tekstpodstawowywcity2"/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1C3CBA">
        <w:rPr>
          <w:sz w:val="22"/>
          <w:szCs w:val="22"/>
        </w:rPr>
        <w:t xml:space="preserve">W przypadku zmiany kosztów wykonania zamówienia z przyczyn określonych w ust. 1 Wykonawca przedstawi Zamawiającemu odpowiednią informację. Zamawiający może żądać przedstawienia kopii umów z kontrahentami, listy (imię nazwisko) osób uczestniczących wykonaniu zamówienia z podaniem wymiaru etatu, kopii umów (w tym o pracę) oraz deklaracji składanych w ZUS.  </w:t>
      </w:r>
    </w:p>
    <w:p w14:paraId="087BA591" w14:textId="77777777" w:rsidR="00EB33FF" w:rsidRPr="001C3CBA" w:rsidRDefault="00EB33FF" w:rsidP="00EB33FF">
      <w:pPr>
        <w:pStyle w:val="WW-Tekstpodstawowywcity2"/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1C3CBA">
        <w:rPr>
          <w:sz w:val="22"/>
          <w:szCs w:val="22"/>
        </w:rPr>
        <w:t xml:space="preserve">W przypadku zmiany kosztów wykonania usługi, w części realizowanej przez podwykonawców, Wykonawca zobowiązany jest do odpowiedniej zmiany wynagrodzenia podwykonawcy.     </w:t>
      </w:r>
    </w:p>
    <w:p w14:paraId="0A8B678C" w14:textId="77777777" w:rsidR="00EB33FF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</w:p>
    <w:p w14:paraId="21101E5C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Pr="00E70B01">
        <w:rPr>
          <w:b/>
          <w:bCs/>
          <w:sz w:val="22"/>
          <w:szCs w:val="22"/>
        </w:rPr>
        <w:t>.</w:t>
      </w:r>
    </w:p>
    <w:p w14:paraId="02696141" w14:textId="77777777" w:rsidR="00EB33FF" w:rsidRPr="00EC07C8" w:rsidRDefault="00EB33FF" w:rsidP="00EB33FF">
      <w:pPr>
        <w:pStyle w:val="WW-Tekstpodstawowywcity2"/>
        <w:numPr>
          <w:ilvl w:val="0"/>
          <w:numId w:val="4"/>
        </w:numPr>
        <w:ind w:left="340" w:hanging="340"/>
        <w:jc w:val="both"/>
        <w:rPr>
          <w:sz w:val="22"/>
          <w:szCs w:val="22"/>
        </w:rPr>
      </w:pPr>
      <w:r w:rsidRPr="00EC07C8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umowy, w terminie </w:t>
      </w:r>
      <w:r w:rsidRPr="00EC07C8">
        <w:rPr>
          <w:b/>
          <w:bCs/>
          <w:sz w:val="22"/>
          <w:szCs w:val="22"/>
        </w:rPr>
        <w:t>miesiąca</w:t>
      </w:r>
      <w:r w:rsidRPr="00EC07C8">
        <w:rPr>
          <w:sz w:val="22"/>
          <w:szCs w:val="22"/>
        </w:rPr>
        <w:t xml:space="preserve"> od powzięcia wiadomości o tych okolicznościach (art. 145 ustawy Prawo zamówień publicznych). W takim wypadku, Wykonawca może żądać jedynie wynagrodzenia należnego mu z tytułu wykonania części umowy.</w:t>
      </w:r>
    </w:p>
    <w:p w14:paraId="1FC4A613" w14:textId="77777777" w:rsidR="00EB33FF" w:rsidRPr="00EC07C8" w:rsidRDefault="00EB33FF" w:rsidP="00EB33FF">
      <w:pPr>
        <w:numPr>
          <w:ilvl w:val="0"/>
          <w:numId w:val="4"/>
        </w:numPr>
        <w:spacing w:line="360" w:lineRule="auto"/>
        <w:ind w:left="283" w:hanging="283"/>
        <w:jc w:val="both"/>
        <w:rPr>
          <w:sz w:val="22"/>
          <w:szCs w:val="22"/>
        </w:rPr>
      </w:pPr>
      <w:r w:rsidRPr="00EC07C8">
        <w:rPr>
          <w:sz w:val="22"/>
          <w:szCs w:val="22"/>
        </w:rPr>
        <w:t>Zamawiającemu przysługuje prawo rozwiązania umowy bez wypowiedzenia, w razie naruszenia przez Wykonawcę istotnych jej postanowień.</w:t>
      </w:r>
    </w:p>
    <w:p w14:paraId="5623E7DE" w14:textId="77777777" w:rsidR="00EB33FF" w:rsidRPr="005767B9" w:rsidRDefault="00EB33FF" w:rsidP="00EB33FF">
      <w:pPr>
        <w:numPr>
          <w:ilvl w:val="0"/>
          <w:numId w:val="4"/>
        </w:numPr>
        <w:spacing w:line="360" w:lineRule="auto"/>
        <w:ind w:left="283" w:hanging="283"/>
        <w:jc w:val="both"/>
        <w:rPr>
          <w:sz w:val="22"/>
          <w:szCs w:val="22"/>
        </w:rPr>
      </w:pPr>
      <w:r w:rsidRPr="00EC07C8">
        <w:rPr>
          <w:sz w:val="22"/>
          <w:szCs w:val="22"/>
        </w:rPr>
        <w:t>Odstąpienie od umowy powinno</w:t>
      </w:r>
      <w:r w:rsidRPr="00F67C8A">
        <w:rPr>
          <w:sz w:val="22"/>
          <w:szCs w:val="22"/>
        </w:rPr>
        <w:t xml:space="preserve"> nastąpić w formie pisemnej pod rygorem nieważności takiego oświadczenia i powinno zawierać uzasadnienie.</w:t>
      </w:r>
    </w:p>
    <w:p w14:paraId="3A830CA3" w14:textId="77777777" w:rsidR="00EB33FF" w:rsidRDefault="00EB33FF" w:rsidP="00EB33FF">
      <w:pPr>
        <w:spacing w:line="360" w:lineRule="auto"/>
        <w:rPr>
          <w:b/>
          <w:bCs/>
          <w:sz w:val="22"/>
          <w:szCs w:val="22"/>
        </w:rPr>
      </w:pPr>
    </w:p>
    <w:p w14:paraId="50888CA6" w14:textId="77777777" w:rsidR="00EB33FF" w:rsidRPr="00E70B01" w:rsidRDefault="00EB33FF" w:rsidP="00EB33F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  <w:r w:rsidRPr="00E70B01">
        <w:rPr>
          <w:b/>
          <w:bCs/>
          <w:sz w:val="22"/>
          <w:szCs w:val="22"/>
        </w:rPr>
        <w:t>.</w:t>
      </w:r>
    </w:p>
    <w:p w14:paraId="2188A86E" w14:textId="77777777" w:rsidR="00EB33FF" w:rsidRPr="00E70B01" w:rsidRDefault="00EB33FF" w:rsidP="00EB33FF">
      <w:pPr>
        <w:tabs>
          <w:tab w:val="left" w:pos="360"/>
        </w:tabs>
        <w:autoSpaceDE w:val="0"/>
        <w:spacing w:after="120" w:line="360" w:lineRule="auto"/>
        <w:jc w:val="both"/>
        <w:rPr>
          <w:sz w:val="22"/>
          <w:szCs w:val="22"/>
        </w:rPr>
      </w:pPr>
      <w:r w:rsidRPr="002979BF">
        <w:rPr>
          <w:sz w:val="22"/>
          <w:szCs w:val="22"/>
        </w:rPr>
        <w:lastRenderedPageBreak/>
        <w:t>Umowę niniejszą sporządzono w trzech jednobrzmiących egzemplarzach z czego dwa dla ZAMAWIAJĄCEGO i jeden dla WYKONAWCY</w:t>
      </w:r>
      <w:r>
        <w:rPr>
          <w:sz w:val="22"/>
          <w:szCs w:val="22"/>
        </w:rPr>
        <w:t>.</w:t>
      </w:r>
    </w:p>
    <w:p w14:paraId="12B23B90" w14:textId="77777777" w:rsidR="00EB33FF" w:rsidRPr="00E70B01" w:rsidRDefault="00EB33FF" w:rsidP="00EB33FF">
      <w:pPr>
        <w:tabs>
          <w:tab w:val="center" w:pos="2268"/>
          <w:tab w:val="center" w:pos="5670"/>
        </w:tabs>
        <w:spacing w:line="360" w:lineRule="auto"/>
        <w:jc w:val="both"/>
        <w:rPr>
          <w:sz w:val="22"/>
          <w:szCs w:val="22"/>
        </w:rPr>
      </w:pPr>
    </w:p>
    <w:p w14:paraId="5AA3AE3F" w14:textId="77777777" w:rsidR="00EB33FF" w:rsidRPr="00E70B01" w:rsidRDefault="00EB33FF" w:rsidP="00EB33FF">
      <w:pPr>
        <w:tabs>
          <w:tab w:val="center" w:pos="2268"/>
          <w:tab w:val="center" w:pos="5670"/>
        </w:tabs>
        <w:spacing w:line="360" w:lineRule="auto"/>
        <w:jc w:val="center"/>
        <w:rPr>
          <w:b/>
          <w:bCs/>
          <w:sz w:val="22"/>
          <w:szCs w:val="22"/>
        </w:rPr>
      </w:pPr>
      <w:r w:rsidRPr="00E70B01">
        <w:rPr>
          <w:b/>
          <w:bCs/>
          <w:sz w:val="22"/>
          <w:szCs w:val="22"/>
        </w:rPr>
        <w:t xml:space="preserve">Wykonawca </w:t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</w:r>
      <w:r w:rsidRPr="00E70B01">
        <w:rPr>
          <w:b/>
          <w:bCs/>
          <w:sz w:val="22"/>
          <w:szCs w:val="22"/>
        </w:rPr>
        <w:tab/>
        <w:t>Zamawiający</w:t>
      </w:r>
    </w:p>
    <w:p w14:paraId="3B2D624C" w14:textId="77777777" w:rsidR="007A0EA1" w:rsidRPr="001C3CBA" w:rsidRDefault="007A0EA1">
      <w:pPr>
        <w:rPr>
          <w:sz w:val="22"/>
          <w:szCs w:val="22"/>
        </w:rPr>
      </w:pPr>
    </w:p>
    <w:sectPr w:rsidR="007A0EA1" w:rsidRPr="001C3CBA" w:rsidSect="00332D9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5BAC" w14:textId="77777777" w:rsidR="007A0EA1" w:rsidRDefault="007A0EA1">
      <w:r>
        <w:separator/>
      </w:r>
    </w:p>
  </w:endnote>
  <w:endnote w:type="continuationSeparator" w:id="0">
    <w:p w14:paraId="392F3019" w14:textId="77777777" w:rsidR="007A0EA1" w:rsidRDefault="007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725A" w14:textId="77777777" w:rsidR="007A0EA1" w:rsidRDefault="007A0EA1">
    <w:pPr>
      <w:pStyle w:val="Stopka"/>
    </w:pPr>
    <w:r>
      <w:t>Sporządził: Ł. Łucewicz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B49D" w14:textId="77777777" w:rsidR="007A0EA1" w:rsidRDefault="007A0EA1">
    <w:pPr>
      <w:pStyle w:val="Stopka"/>
    </w:pPr>
    <w:bookmarkStart w:id="0" w:name="OLE_LINK1"/>
    <w:r>
      <w:t>Sporządził: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CE88" w14:textId="77777777" w:rsidR="007A0EA1" w:rsidRDefault="007A0EA1">
      <w:r>
        <w:separator/>
      </w:r>
    </w:p>
  </w:footnote>
  <w:footnote w:type="continuationSeparator" w:id="0">
    <w:p w14:paraId="38BF642E" w14:textId="77777777" w:rsidR="007A0EA1" w:rsidRDefault="007A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79CE" w14:textId="0F858629" w:rsidR="007A0EA1" w:rsidRDefault="007A0EA1" w:rsidP="00332D9B">
    <w:pPr>
      <w:pStyle w:val="Nagwek"/>
      <w:tabs>
        <w:tab w:val="clear" w:pos="4819"/>
        <w:tab w:val="clear" w:pos="9071"/>
        <w:tab w:val="right" w:pos="9070"/>
      </w:tabs>
    </w:pPr>
    <w:r>
      <w:t xml:space="preserve">DZPZ / 333 / </w:t>
    </w:r>
    <w:r w:rsidR="006D4AA6">
      <w:t>38TP</w:t>
    </w:r>
    <w:r>
      <w:t xml:space="preserve">  / 202</w:t>
    </w:r>
    <w:r w:rsidR="00EB33FF">
      <w:t>1</w:t>
    </w:r>
    <w:r>
      <w:t xml:space="preserve">                                                                            </w:t>
    </w:r>
    <w:r>
      <w:tab/>
      <w:t xml:space="preserve">Załącznik nr </w:t>
    </w:r>
    <w:r w:rsidR="006D4AA6">
      <w:t>3</w:t>
    </w:r>
    <w:r w:rsidR="00EB33FF"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77C6" w14:textId="77777777" w:rsidR="007A0EA1" w:rsidRDefault="007A0EA1" w:rsidP="006258C5">
    <w:pPr>
      <w:pStyle w:val="Nagwek"/>
    </w:pPr>
    <w:r>
      <w:t xml:space="preserve">DZPZ / 333 / 11 UE PN/2015                                                                                  </w:t>
    </w:r>
    <w:r>
      <w:tab/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A522C93"/>
    <w:multiLevelType w:val="hybridMultilevel"/>
    <w:tmpl w:val="8640C60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D24D6B"/>
    <w:multiLevelType w:val="multilevel"/>
    <w:tmpl w:val="E43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817447"/>
    <w:multiLevelType w:val="hybridMultilevel"/>
    <w:tmpl w:val="BB122ACA"/>
    <w:lvl w:ilvl="0" w:tplc="10EA2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DC61E9A"/>
    <w:multiLevelType w:val="multilevel"/>
    <w:tmpl w:val="B29C923C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2343D3"/>
    <w:multiLevelType w:val="multilevel"/>
    <w:tmpl w:val="006E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3D7A6C"/>
    <w:multiLevelType w:val="multilevel"/>
    <w:tmpl w:val="4AE0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96457"/>
    <w:multiLevelType w:val="hybridMultilevel"/>
    <w:tmpl w:val="13262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3D8B1FC">
      <w:start w:val="1"/>
      <w:numFmt w:val="none"/>
      <w:lvlText w:val="a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7A3E257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752417D"/>
    <w:multiLevelType w:val="multilevel"/>
    <w:tmpl w:val="F3F4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B81FD6"/>
    <w:multiLevelType w:val="hybridMultilevel"/>
    <w:tmpl w:val="9C0E5CD2"/>
    <w:lvl w:ilvl="0" w:tplc="0944B1A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642423"/>
    <w:multiLevelType w:val="multilevel"/>
    <w:tmpl w:val="3E8033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359C5F8F"/>
    <w:multiLevelType w:val="hybridMultilevel"/>
    <w:tmpl w:val="676612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578C2"/>
    <w:multiLevelType w:val="hybridMultilevel"/>
    <w:tmpl w:val="1CE86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57012BB"/>
    <w:multiLevelType w:val="multilevel"/>
    <w:tmpl w:val="2FC64E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9B43D77"/>
    <w:multiLevelType w:val="hybridMultilevel"/>
    <w:tmpl w:val="5C1CFE6A"/>
    <w:lvl w:ilvl="0" w:tplc="D61688C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B8B611A"/>
    <w:multiLevelType w:val="multilevel"/>
    <w:tmpl w:val="5C1CFE6A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4BCA3B3B"/>
    <w:multiLevelType w:val="hybridMultilevel"/>
    <w:tmpl w:val="0BFC2150"/>
    <w:lvl w:ilvl="0" w:tplc="8258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D15CA6"/>
    <w:multiLevelType w:val="hybridMultilevel"/>
    <w:tmpl w:val="B658D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84FA2"/>
    <w:multiLevelType w:val="hybridMultilevel"/>
    <w:tmpl w:val="646292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EC603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433479"/>
    <w:multiLevelType w:val="hybridMultilevel"/>
    <w:tmpl w:val="6FBE63F0"/>
    <w:lvl w:ilvl="0" w:tplc="60A86C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E8E1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278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3E65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10B7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0687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71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7091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CAE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1151BD"/>
    <w:multiLevelType w:val="hybridMultilevel"/>
    <w:tmpl w:val="55F62C62"/>
    <w:lvl w:ilvl="0" w:tplc="3894DA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3770EF"/>
    <w:multiLevelType w:val="hybridMultilevel"/>
    <w:tmpl w:val="86F83B94"/>
    <w:lvl w:ilvl="0" w:tplc="0C6255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32AF0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5CBF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10A5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90FD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6065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5AD7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186F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843A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CA5E9D"/>
    <w:multiLevelType w:val="multilevel"/>
    <w:tmpl w:val="422A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EC03AD"/>
    <w:multiLevelType w:val="hybridMultilevel"/>
    <w:tmpl w:val="328EF046"/>
    <w:lvl w:ilvl="0" w:tplc="041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5" w15:restartNumberingAfterBreak="0">
    <w:nsid w:val="59402BB3"/>
    <w:multiLevelType w:val="hybridMultilevel"/>
    <w:tmpl w:val="91A4E1F8"/>
    <w:lvl w:ilvl="0" w:tplc="3EEEB1D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F100AE"/>
    <w:multiLevelType w:val="hybridMultilevel"/>
    <w:tmpl w:val="8EB08DF0"/>
    <w:lvl w:ilvl="0" w:tplc="03D8B1FC">
      <w:start w:val="1"/>
      <w:numFmt w:val="none"/>
      <w:lvlText w:val="a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FC05AE"/>
    <w:multiLevelType w:val="multilevel"/>
    <w:tmpl w:val="76B21F4C"/>
    <w:lvl w:ilvl="0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2249F0"/>
    <w:multiLevelType w:val="hybridMultilevel"/>
    <w:tmpl w:val="67AC97CE"/>
    <w:lvl w:ilvl="0" w:tplc="D61688C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5482043"/>
    <w:multiLevelType w:val="hybridMultilevel"/>
    <w:tmpl w:val="02EEBC40"/>
    <w:lvl w:ilvl="0" w:tplc="D61688C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864AA"/>
    <w:multiLevelType w:val="hybridMultilevel"/>
    <w:tmpl w:val="348AE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5B2D4C"/>
    <w:multiLevelType w:val="multilevel"/>
    <w:tmpl w:val="422A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C5C1E9F"/>
    <w:multiLevelType w:val="hybridMultilevel"/>
    <w:tmpl w:val="F3F45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A1185A"/>
    <w:multiLevelType w:val="multilevel"/>
    <w:tmpl w:val="2FC64E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0"/>
  </w:num>
  <w:num w:numId="5">
    <w:abstractNumId w:val="4"/>
  </w:num>
  <w:num w:numId="6">
    <w:abstractNumId w:val="25"/>
  </w:num>
  <w:num w:numId="7">
    <w:abstractNumId w:val="8"/>
  </w:num>
  <w:num w:numId="8">
    <w:abstractNumId w:val="2"/>
  </w:num>
  <w:num w:numId="9">
    <w:abstractNumId w:val="30"/>
  </w:num>
  <w:num w:numId="10">
    <w:abstractNumId w:val="17"/>
  </w:num>
  <w:num w:numId="11">
    <w:abstractNumId w:val="26"/>
  </w:num>
  <w:num w:numId="12">
    <w:abstractNumId w:val="14"/>
  </w:num>
  <w:num w:numId="13">
    <w:abstractNumId w:val="31"/>
  </w:num>
  <w:num w:numId="14">
    <w:abstractNumId w:val="21"/>
  </w:num>
  <w:num w:numId="15">
    <w:abstractNumId w:val="11"/>
  </w:num>
  <w:num w:numId="16">
    <w:abstractNumId w:val="6"/>
  </w:num>
  <w:num w:numId="17">
    <w:abstractNumId w:val="27"/>
  </w:num>
  <w:num w:numId="18">
    <w:abstractNumId w:val="29"/>
  </w:num>
  <w:num w:numId="19">
    <w:abstractNumId w:val="3"/>
  </w:num>
  <w:num w:numId="20">
    <w:abstractNumId w:val="23"/>
  </w:num>
  <w:num w:numId="21">
    <w:abstractNumId w:val="28"/>
  </w:num>
  <w:num w:numId="22">
    <w:abstractNumId w:val="15"/>
  </w:num>
  <w:num w:numId="23">
    <w:abstractNumId w:val="16"/>
  </w:num>
  <w:num w:numId="24">
    <w:abstractNumId w:val="32"/>
  </w:num>
  <w:num w:numId="25">
    <w:abstractNumId w:val="9"/>
  </w:num>
  <w:num w:numId="26">
    <w:abstractNumId w:val="10"/>
  </w:num>
  <w:num w:numId="27">
    <w:abstractNumId w:val="7"/>
  </w:num>
  <w:num w:numId="28">
    <w:abstractNumId w:val="5"/>
  </w:num>
  <w:num w:numId="29">
    <w:abstractNumId w:val="33"/>
  </w:num>
  <w:num w:numId="30">
    <w:abstractNumId w:val="19"/>
  </w:num>
  <w:num w:numId="31">
    <w:abstractNumId w:val="12"/>
  </w:num>
  <w:num w:numId="32">
    <w:abstractNumId w:val="13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C5"/>
    <w:rsid w:val="000376F3"/>
    <w:rsid w:val="000564F3"/>
    <w:rsid w:val="000B2576"/>
    <w:rsid w:val="000C2A4C"/>
    <w:rsid w:val="000F445B"/>
    <w:rsid w:val="0017049A"/>
    <w:rsid w:val="00174754"/>
    <w:rsid w:val="00187D52"/>
    <w:rsid w:val="001C3CBA"/>
    <w:rsid w:val="00203C2D"/>
    <w:rsid w:val="00211D6F"/>
    <w:rsid w:val="00227B23"/>
    <w:rsid w:val="0023065E"/>
    <w:rsid w:val="0023511E"/>
    <w:rsid w:val="00236869"/>
    <w:rsid w:val="00287BBF"/>
    <w:rsid w:val="002979BF"/>
    <w:rsid w:val="002C3D6F"/>
    <w:rsid w:val="002D1E41"/>
    <w:rsid w:val="002E5A07"/>
    <w:rsid w:val="00332D9B"/>
    <w:rsid w:val="0037684B"/>
    <w:rsid w:val="0039398C"/>
    <w:rsid w:val="003966F7"/>
    <w:rsid w:val="003D0058"/>
    <w:rsid w:val="003E075D"/>
    <w:rsid w:val="003E2326"/>
    <w:rsid w:val="003F1DEC"/>
    <w:rsid w:val="003F7F6C"/>
    <w:rsid w:val="004253C5"/>
    <w:rsid w:val="004305B8"/>
    <w:rsid w:val="00453531"/>
    <w:rsid w:val="00481944"/>
    <w:rsid w:val="004951D3"/>
    <w:rsid w:val="004C08FF"/>
    <w:rsid w:val="00554953"/>
    <w:rsid w:val="005767B9"/>
    <w:rsid w:val="005D2600"/>
    <w:rsid w:val="005D2757"/>
    <w:rsid w:val="005D7482"/>
    <w:rsid w:val="006237F5"/>
    <w:rsid w:val="006258C5"/>
    <w:rsid w:val="00644613"/>
    <w:rsid w:val="006501D5"/>
    <w:rsid w:val="00655833"/>
    <w:rsid w:val="00667215"/>
    <w:rsid w:val="00674C65"/>
    <w:rsid w:val="006D4AA6"/>
    <w:rsid w:val="006E6E37"/>
    <w:rsid w:val="006F0180"/>
    <w:rsid w:val="00705274"/>
    <w:rsid w:val="00760692"/>
    <w:rsid w:val="007775B2"/>
    <w:rsid w:val="00782BFA"/>
    <w:rsid w:val="00782DFC"/>
    <w:rsid w:val="007A0EA1"/>
    <w:rsid w:val="007D03DA"/>
    <w:rsid w:val="008056C3"/>
    <w:rsid w:val="008639EC"/>
    <w:rsid w:val="008720CF"/>
    <w:rsid w:val="00872395"/>
    <w:rsid w:val="00891B5C"/>
    <w:rsid w:val="008B21CE"/>
    <w:rsid w:val="008B4654"/>
    <w:rsid w:val="009014A6"/>
    <w:rsid w:val="00916469"/>
    <w:rsid w:val="00924030"/>
    <w:rsid w:val="0096436D"/>
    <w:rsid w:val="00970C3F"/>
    <w:rsid w:val="009828BB"/>
    <w:rsid w:val="009A120A"/>
    <w:rsid w:val="009B185B"/>
    <w:rsid w:val="009B18EC"/>
    <w:rsid w:val="009C214C"/>
    <w:rsid w:val="009C61DC"/>
    <w:rsid w:val="009E1353"/>
    <w:rsid w:val="00A044B5"/>
    <w:rsid w:val="00A27D45"/>
    <w:rsid w:val="00A34021"/>
    <w:rsid w:val="00AB3211"/>
    <w:rsid w:val="00AC14F5"/>
    <w:rsid w:val="00AD3AC7"/>
    <w:rsid w:val="00B225DC"/>
    <w:rsid w:val="00B227A1"/>
    <w:rsid w:val="00B4044A"/>
    <w:rsid w:val="00BC24EB"/>
    <w:rsid w:val="00BC441B"/>
    <w:rsid w:val="00BE25AC"/>
    <w:rsid w:val="00BF3868"/>
    <w:rsid w:val="00C67970"/>
    <w:rsid w:val="00C741D8"/>
    <w:rsid w:val="00C74DC0"/>
    <w:rsid w:val="00CA663C"/>
    <w:rsid w:val="00D22E1E"/>
    <w:rsid w:val="00D57E5A"/>
    <w:rsid w:val="00D6471E"/>
    <w:rsid w:val="00D70447"/>
    <w:rsid w:val="00D716B6"/>
    <w:rsid w:val="00D86462"/>
    <w:rsid w:val="00D95A85"/>
    <w:rsid w:val="00DB492E"/>
    <w:rsid w:val="00DC3D00"/>
    <w:rsid w:val="00DD5547"/>
    <w:rsid w:val="00DE1DF0"/>
    <w:rsid w:val="00DF262A"/>
    <w:rsid w:val="00E2335A"/>
    <w:rsid w:val="00E36EC9"/>
    <w:rsid w:val="00E6757D"/>
    <w:rsid w:val="00E70B01"/>
    <w:rsid w:val="00E75B08"/>
    <w:rsid w:val="00EA6015"/>
    <w:rsid w:val="00EA69E7"/>
    <w:rsid w:val="00EB33FF"/>
    <w:rsid w:val="00EC07C8"/>
    <w:rsid w:val="00F67C8A"/>
    <w:rsid w:val="00F709FF"/>
    <w:rsid w:val="00FB6038"/>
    <w:rsid w:val="00FD4394"/>
    <w:rsid w:val="00FE1B9C"/>
    <w:rsid w:val="00FF0C8C"/>
    <w:rsid w:val="0DE12467"/>
    <w:rsid w:val="0DE53FFC"/>
    <w:rsid w:val="229F9317"/>
    <w:rsid w:val="26C7A881"/>
    <w:rsid w:val="2B1A03FD"/>
    <w:rsid w:val="2F5E8F14"/>
    <w:rsid w:val="31EFCF03"/>
    <w:rsid w:val="38DB681E"/>
    <w:rsid w:val="3AC3D40F"/>
    <w:rsid w:val="3B6C78DE"/>
    <w:rsid w:val="3CDA34AC"/>
    <w:rsid w:val="41C14929"/>
    <w:rsid w:val="49E2CB26"/>
    <w:rsid w:val="4CFF5889"/>
    <w:rsid w:val="5CA1ED33"/>
    <w:rsid w:val="5E174BD7"/>
    <w:rsid w:val="62A9B766"/>
    <w:rsid w:val="631483FA"/>
    <w:rsid w:val="77B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664EF"/>
  <w15:docId w15:val="{412D8BCA-88FA-4760-B90C-62F78949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8C5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258C5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74754"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rsid w:val="006258C5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omylnaczcionkaakapitu"/>
    <w:uiPriority w:val="99"/>
    <w:locked/>
    <w:rsid w:val="00BF3868"/>
    <w:rPr>
      <w:rFonts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258C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74754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258C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74754"/>
    <w:rPr>
      <w:rFonts w:ascii="Cambria" w:hAnsi="Cambria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25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74754"/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6258C5"/>
    <w:pPr>
      <w:spacing w:line="360" w:lineRule="auto"/>
    </w:pPr>
    <w:rPr>
      <w:sz w:val="24"/>
      <w:lang w:eastAsia="ar-SA"/>
    </w:rPr>
  </w:style>
  <w:style w:type="paragraph" w:customStyle="1" w:styleId="WW-Tekstpodstawowywcity2">
    <w:name w:val="WW-Tekst podstawowy wcięty 2"/>
    <w:basedOn w:val="Normalny"/>
    <w:rsid w:val="006258C5"/>
    <w:pPr>
      <w:spacing w:line="360" w:lineRule="auto"/>
      <w:ind w:left="426"/>
    </w:pPr>
    <w:rPr>
      <w:sz w:val="24"/>
      <w:lang w:eastAsia="ar-SA"/>
    </w:rPr>
  </w:style>
  <w:style w:type="paragraph" w:customStyle="1" w:styleId="ZnakZnak1Znak">
    <w:name w:val="Znak Znak1 Znak"/>
    <w:basedOn w:val="Normalny"/>
    <w:rsid w:val="00924030"/>
    <w:pPr>
      <w:suppressAutoHyphens/>
    </w:pPr>
    <w:rPr>
      <w:rFonts w:ascii="Arial" w:hAnsi="Arial" w:cs="Arial"/>
      <w:lang w:eastAsia="ar-SA"/>
    </w:rPr>
  </w:style>
  <w:style w:type="paragraph" w:customStyle="1" w:styleId="Znak">
    <w:name w:val="Znak"/>
    <w:basedOn w:val="Normalny"/>
    <w:uiPriority w:val="99"/>
    <w:rsid w:val="009A120A"/>
    <w:rPr>
      <w:sz w:val="24"/>
      <w:szCs w:val="24"/>
    </w:rPr>
  </w:style>
  <w:style w:type="character" w:customStyle="1" w:styleId="NagwekZnak">
    <w:name w:val="Nagłówek Znak"/>
    <w:link w:val="Nagwek"/>
    <w:semiHidden/>
    <w:locked/>
    <w:rsid w:val="00D86462"/>
    <w:rPr>
      <w:lang w:val="pl-PL" w:eastAsia="pl-PL"/>
    </w:rPr>
  </w:style>
  <w:style w:type="character" w:customStyle="1" w:styleId="h2">
    <w:name w:val="h2"/>
    <w:basedOn w:val="Domylnaczcionkaakapitu"/>
    <w:rsid w:val="00D86462"/>
    <w:rPr>
      <w:rFonts w:cs="Times New Roman"/>
    </w:rPr>
  </w:style>
  <w:style w:type="paragraph" w:styleId="Tekstpodstawowy3">
    <w:name w:val="Body Text 3"/>
    <w:basedOn w:val="Normalny"/>
    <w:link w:val="Tekstpodstawowy3Znak"/>
    <w:rsid w:val="00EC07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174754"/>
    <w:rPr>
      <w:rFonts w:cs="Times New Roman"/>
      <w:sz w:val="16"/>
      <w:szCs w:val="16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8639EC"/>
    <w:rPr>
      <w:sz w:val="24"/>
      <w:szCs w:val="24"/>
    </w:rPr>
  </w:style>
  <w:style w:type="paragraph" w:customStyle="1" w:styleId="ZnakZnak1">
    <w:name w:val=" Znak Znak1"/>
    <w:basedOn w:val="Normalny"/>
    <w:rsid w:val="00E36EC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3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961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DZPZ/333/39/2009</vt:lpstr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DZPZ/333/39/2009</dc:title>
  <dc:subject/>
  <dc:creator>glembockae</dc:creator>
  <cp:keywords/>
  <dc:description/>
  <cp:lastModifiedBy>Łukasz Łucewicz</cp:lastModifiedBy>
  <cp:revision>3</cp:revision>
  <cp:lastPrinted>2021-04-26T08:10:00Z</cp:lastPrinted>
  <dcterms:created xsi:type="dcterms:W3CDTF">2021-04-28T06:58:00Z</dcterms:created>
  <dcterms:modified xsi:type="dcterms:W3CDTF">2021-12-02T12:16:00Z</dcterms:modified>
</cp:coreProperties>
</file>